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8342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drawing>
          <wp:inline distT="0" distB="0" distL="0" distR="0" wp14:anchorId="3092AD5D" wp14:editId="06118B40">
            <wp:extent cx="2116161" cy="1047500"/>
            <wp:effectExtent l="0" t="0" r="0" b="0"/>
            <wp:docPr id="2" name="image1.png" descr="C:\Users\26037142s\Desktop\Logos\Logo CE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26037142s\Desktop\Logos\Logo CEIP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6161" cy="104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28654D" w14:textId="77777777" w:rsidR="0097719F" w:rsidRDefault="00977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8C30B25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INICIO DE CURSO. EDUCACIÓN INFANTIL. CLASE 5 AÑOS.</w:t>
      </w:r>
    </w:p>
    <w:p w14:paraId="1D8F71EB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CURSO 202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>
        <w:rPr>
          <w:rFonts w:ascii="Times New Roman" w:eastAsia="Times New Roman" w:hAnsi="Times New Roman" w:cs="Times New Roman"/>
          <w:b/>
        </w:rPr>
        <w:t>3</w:t>
      </w:r>
    </w:p>
    <w:p w14:paraId="2312184B" w14:textId="77777777" w:rsidR="0097719F" w:rsidRDefault="00977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83AB982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 prendas y objetos que deben traer para un mejor desarrollo de las actividades escolares de su hijo / a: </w:t>
      </w:r>
    </w:p>
    <w:p w14:paraId="4FEB75E9" w14:textId="77777777" w:rsidR="0097719F" w:rsidRDefault="00977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71742A4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mochila sin ruedas </w:t>
      </w:r>
      <w:r>
        <w:rPr>
          <w:rFonts w:ascii="Times New Roman" w:eastAsia="Times New Roman" w:hAnsi="Times New Roman" w:cs="Times New Roman"/>
          <w:color w:val="000000"/>
        </w:rPr>
        <w:t xml:space="preserve">y proporcional al tamaño del niño. </w:t>
      </w:r>
    </w:p>
    <w:p w14:paraId="72643CA1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</w:t>
      </w:r>
      <w:r>
        <w:rPr>
          <w:rFonts w:ascii="Times New Roman" w:eastAsia="Times New Roman" w:hAnsi="Times New Roman" w:cs="Times New Roman"/>
          <w:b/>
          <w:color w:val="000000"/>
        </w:rPr>
        <w:t>botella de agua</w:t>
      </w:r>
      <w:r>
        <w:rPr>
          <w:rFonts w:ascii="Times New Roman" w:eastAsia="Times New Roman" w:hAnsi="Times New Roman" w:cs="Times New Roman"/>
          <w:color w:val="000000"/>
        </w:rPr>
        <w:t xml:space="preserve"> reutilizable con su nombre que se llevarán a casa cada día.</w:t>
      </w:r>
    </w:p>
    <w:p w14:paraId="0A76EF64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 </w:t>
      </w:r>
      <w:r>
        <w:rPr>
          <w:rFonts w:ascii="Times New Roman" w:eastAsia="Times New Roman" w:hAnsi="Times New Roman" w:cs="Times New Roman"/>
          <w:b/>
          <w:color w:val="000000"/>
        </w:rPr>
        <w:t>cambio completo de ropa</w:t>
      </w:r>
      <w:r>
        <w:rPr>
          <w:rFonts w:ascii="Times New Roman" w:eastAsia="Times New Roman" w:hAnsi="Times New Roman" w:cs="Times New Roman"/>
          <w:color w:val="000000"/>
        </w:rPr>
        <w:t xml:space="preserve">, en previsión de algún incidente, que incluya slip o bragas, camiseta, calcetines, pantalón y suéter o chándal, debidamente </w:t>
      </w:r>
      <w:r>
        <w:rPr>
          <w:rFonts w:ascii="Times New Roman" w:eastAsia="Times New Roman" w:hAnsi="Times New Roman" w:cs="Times New Roman"/>
          <w:b/>
          <w:color w:val="000000"/>
        </w:rPr>
        <w:t>marcado</w:t>
      </w:r>
      <w:r>
        <w:rPr>
          <w:rFonts w:ascii="Times New Roman" w:eastAsia="Times New Roman" w:hAnsi="Times New Roman" w:cs="Times New Roman"/>
          <w:color w:val="000000"/>
        </w:rPr>
        <w:t xml:space="preserve">. Todo ello dentro de una bolsa marcada con el nombre del niño / a. </w:t>
      </w:r>
    </w:p>
    <w:p w14:paraId="0FCA8F65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 importante traer </w:t>
      </w:r>
      <w:r>
        <w:rPr>
          <w:rFonts w:ascii="Times New Roman" w:eastAsia="Times New Roman" w:hAnsi="Times New Roman" w:cs="Times New Roman"/>
          <w:b/>
          <w:color w:val="000000"/>
        </w:rPr>
        <w:t>un babi</w:t>
      </w:r>
      <w:r>
        <w:rPr>
          <w:rFonts w:ascii="Times New Roman" w:eastAsia="Times New Roman" w:hAnsi="Times New Roman" w:cs="Times New Roman"/>
          <w:color w:val="000000"/>
        </w:rPr>
        <w:t xml:space="preserve"> para las clases de plástica, marcado con el nombre y una cinta para colgar.</w:t>
      </w:r>
    </w:p>
    <w:p w14:paraId="68EBD4C7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caja grande de pañuelos de papel y un paquete de toallitas, ya que limpiar la nariz sobre todo en invierno es algo constante. </w:t>
      </w:r>
    </w:p>
    <w:p w14:paraId="3A4ED440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facilitar a los niños el aprendizaje de hábitos, es importante que la ropa que traigan al colegio sea </w:t>
      </w:r>
      <w:r>
        <w:rPr>
          <w:rFonts w:ascii="Times New Roman" w:eastAsia="Times New Roman" w:hAnsi="Times New Roman" w:cs="Times New Roman"/>
          <w:b/>
          <w:color w:val="000000"/>
        </w:rPr>
        <w:t>cómoda</w:t>
      </w:r>
      <w:r>
        <w:rPr>
          <w:rFonts w:ascii="Times New Roman" w:eastAsia="Times New Roman" w:hAnsi="Times New Roman" w:cs="Times New Roman"/>
          <w:color w:val="000000"/>
        </w:rPr>
        <w:t xml:space="preserve">, fácil de subir, bajar, abrochar y desabrochar. </w:t>
      </w:r>
    </w:p>
    <w:p w14:paraId="7D315BAF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Todas las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prendas </w:t>
      </w:r>
      <w:r>
        <w:rPr>
          <w:rFonts w:ascii="Times New Roman" w:eastAsia="Times New Roman" w:hAnsi="Times New Roman" w:cs="Times New Roman"/>
          <w:color w:val="000000"/>
        </w:rPr>
        <w:t xml:space="preserve">que traen al colegio como chaquetas, anoraks, abrigos...deben ir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convenientemente marcadas </w:t>
      </w:r>
      <w:r>
        <w:rPr>
          <w:rFonts w:ascii="Times New Roman" w:eastAsia="Times New Roman" w:hAnsi="Times New Roman" w:cs="Times New Roman"/>
          <w:color w:val="000000"/>
        </w:rPr>
        <w:t xml:space="preserve">y con cinta larga para colgar, la tutora no se responsabiliza de las prendas no marcadas. </w:t>
      </w:r>
    </w:p>
    <w:p w14:paraId="699750DE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Recordar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que la buena salud depende de muchos factores, pero la alimentación desempeña una función decisiva en el bienestar general. Debemos promover en los alumnos / as la adquisición de </w:t>
      </w:r>
      <w:r>
        <w:rPr>
          <w:rFonts w:ascii="Times New Roman" w:eastAsia="Times New Roman" w:hAnsi="Times New Roman" w:cs="Times New Roman"/>
          <w:b/>
          <w:color w:val="000000"/>
        </w:rPr>
        <w:t>hábitos alimenticios saludables</w:t>
      </w:r>
      <w:r>
        <w:rPr>
          <w:rFonts w:ascii="Times New Roman" w:eastAsia="Times New Roman" w:hAnsi="Times New Roman" w:cs="Times New Roman"/>
          <w:color w:val="000000"/>
        </w:rPr>
        <w:t xml:space="preserve">, así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pues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recomendamos que el almuerzo que trae el niño al colegio durante el curso sea acorde con su edad y características (un zumo, una fruta, un pequeño bocadillo...). Durante el curso continuaremos con la campaña " los miércoles y viernes almorzamos fruta". </w:t>
      </w:r>
    </w:p>
    <w:p w14:paraId="6D063E12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 tutoras de Educación Infantil pensamos que el material fungible o de otra índole que se va a precisar (lapiceros, gomas, pegamentos, pinturas, tijeras, punzones...) se rentabiliza más y responde mejor a las necesidades del aula si lo compramos nosotras, para lo cual será preciso que cada niño aporte la cantidad de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0 euros </w:t>
      </w:r>
      <w:r>
        <w:rPr>
          <w:rFonts w:ascii="Times New Roman" w:eastAsia="Times New Roman" w:hAnsi="Times New Roman" w:cs="Times New Roman"/>
          <w:color w:val="000000"/>
        </w:rPr>
        <w:t xml:space="preserve">para cubrir los gastos de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todo el curso escolar. </w:t>
      </w:r>
    </w:p>
    <w:p w14:paraId="2388282F" w14:textId="77777777" w:rsidR="0097719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Continuaremos con la metodología por proyectos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color w:val="000000"/>
        </w:rPr>
        <w:t xml:space="preserve">ara este curso hemos solicitado </w:t>
      </w:r>
      <w:r>
        <w:rPr>
          <w:rFonts w:ascii="Times New Roman" w:eastAsia="Times New Roman" w:hAnsi="Times New Roman" w:cs="Times New Roman"/>
        </w:rPr>
        <w:t>2 proyectos, uno relacionado con el proyecto de centro y otro de lectoescritura.</w:t>
      </w:r>
    </w:p>
    <w:p w14:paraId="397A5F6D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ENFERMEDADES </w:t>
      </w:r>
    </w:p>
    <w:p w14:paraId="26ABB5F6" w14:textId="77777777" w:rsidR="0097719F" w:rsidRDefault="00977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4705E48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 niños con fiebre, diarrea, vómito persistente, parásitos o enfermedades contagiosas no deben asistir al colegio hasta que no esté controlada la enfermedad. </w:t>
      </w:r>
    </w:p>
    <w:p w14:paraId="05DDC7AD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Atención a los medicamentos, si el niño/a tiene que tomar alguno, deben ajustar los horarios para que los tome en casa. En el colegio, por norma general, no se da ninguna medicina. </w:t>
      </w:r>
    </w:p>
    <w:p w14:paraId="2841F152" w14:textId="77777777" w:rsidR="0097719F" w:rsidRDefault="009771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4D3967B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En caso de tener alergia o intolerancia a algún alimento, deben notificarlo al centro y traer el correspondiente justificante médico.</w:t>
      </w:r>
    </w:p>
    <w:p w14:paraId="4440AF4B" w14:textId="77777777" w:rsidR="0097719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Gracias por su colaboración y un saludo. </w:t>
      </w:r>
    </w:p>
    <w:p w14:paraId="0091BC72" w14:textId="77777777" w:rsidR="0097719F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Equipo de Educación Infantil</w:t>
      </w:r>
    </w:p>
    <w:p w14:paraId="71F71FFA" w14:textId="77777777" w:rsidR="0097719F" w:rsidRDefault="0097719F"/>
    <w:sectPr w:rsidR="0097719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E71"/>
    <w:multiLevelType w:val="multilevel"/>
    <w:tmpl w:val="D4020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885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9F"/>
    <w:rsid w:val="0097719F"/>
    <w:rsid w:val="00E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4E9D"/>
  <w15:docId w15:val="{4C57310A-FD04-4126-9462-1C05239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7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GGAL7b/lTEktTRbH8mhShw3mw==">AMUW2mVMOqy2QyKoSK7jXWluLEImNYMTcnZoC3Lceuo0pp+mmd50XZYSXt5Wf62OM9sbtnNtaYrTFSB77DPHBAPPWCh+GkI+8gYDgiUD915gUmkoB2QxvfJYIvlLAwqyA/SgNAkE9m1u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 BERNABEU - MARIA ANGELES</dc:creator>
  <cp:lastModifiedBy>LOPEZ JIMENEZ - VICTOR MANUEL</cp:lastModifiedBy>
  <cp:revision>2</cp:revision>
  <dcterms:created xsi:type="dcterms:W3CDTF">2022-07-11T07:20:00Z</dcterms:created>
  <dcterms:modified xsi:type="dcterms:W3CDTF">2022-07-11T07:20:00Z</dcterms:modified>
</cp:coreProperties>
</file>